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192" w:rsidRPr="002E2192" w:rsidRDefault="002E2192" w:rsidP="002E2192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219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3</w:t>
      </w:r>
    </w:p>
    <w:p w:rsidR="002E2192" w:rsidRPr="002E2192" w:rsidRDefault="002E2192" w:rsidP="002E2192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2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Совета </w:t>
      </w:r>
      <w:proofErr w:type="spellStart"/>
      <w:r w:rsidRPr="002E219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2E2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E2192" w:rsidRPr="002E2192" w:rsidRDefault="002E2192" w:rsidP="002E2192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219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</w:t>
      </w:r>
    </w:p>
    <w:p w:rsidR="002E2192" w:rsidRPr="002E2192" w:rsidRDefault="002E2192" w:rsidP="002E2192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E219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2E2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2E2192" w:rsidRPr="002E2192" w:rsidRDefault="002E2192" w:rsidP="002E2192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2192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_______________ № ____</w:t>
      </w:r>
    </w:p>
    <w:p w:rsidR="002E2192" w:rsidRPr="002E2192" w:rsidRDefault="002E2192" w:rsidP="002E2192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2192">
        <w:rPr>
          <w:rFonts w:ascii="Times New Roman" w:eastAsia="Times New Roman" w:hAnsi="Times New Roman" w:cs="Times New Roman"/>
          <w:sz w:val="16"/>
          <w:szCs w:val="16"/>
          <w:lang w:eastAsia="ru-RU"/>
        </w:rPr>
        <w:t>&lt;&lt;</w:t>
      </w:r>
      <w:r w:rsidRPr="002E2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5 </w:t>
      </w:r>
    </w:p>
    <w:p w:rsidR="002E2192" w:rsidRPr="002E2192" w:rsidRDefault="002E2192" w:rsidP="002E2192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2192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УТВЕРЖДЕНО</w:t>
      </w:r>
    </w:p>
    <w:p w:rsidR="002E2192" w:rsidRPr="002E2192" w:rsidRDefault="002E2192" w:rsidP="002E2192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2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Совета </w:t>
      </w:r>
      <w:proofErr w:type="spellStart"/>
      <w:r w:rsidRPr="002E219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2E2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E2192" w:rsidRPr="002E2192" w:rsidRDefault="002E2192" w:rsidP="002E2192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219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</w:t>
      </w:r>
    </w:p>
    <w:p w:rsidR="002E2192" w:rsidRPr="002E2192" w:rsidRDefault="002E2192" w:rsidP="002E2192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E219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2E2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DA2C48" w:rsidRDefault="002E2192" w:rsidP="002E2192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2192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19.11.2021 г. № 307</w:t>
      </w:r>
    </w:p>
    <w:p w:rsidR="002E2192" w:rsidRPr="002E2192" w:rsidRDefault="002E2192" w:rsidP="002E2192">
      <w:pPr>
        <w:jc w:val="lef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E21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Распределение бюджетных ассигнований по  целевым статьям</w:t>
      </w:r>
    </w:p>
    <w:p w:rsidR="002E2192" w:rsidRPr="002E2192" w:rsidRDefault="002E2192" w:rsidP="002E2192">
      <w:pPr>
        <w:jc w:val="lef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2E21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(муниципальным программам </w:t>
      </w:r>
      <w:proofErr w:type="spellStart"/>
      <w:r w:rsidRPr="002E21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Новокубанского</w:t>
      </w:r>
      <w:proofErr w:type="spellEnd"/>
      <w:r w:rsidRPr="002E21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городского поселения</w:t>
      </w:r>
      <w:proofErr w:type="gramEnd"/>
    </w:p>
    <w:p w:rsidR="002E2192" w:rsidRPr="002E2192" w:rsidRDefault="002E2192" w:rsidP="002E2192">
      <w:pPr>
        <w:jc w:val="lef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proofErr w:type="gramStart"/>
      <w:r w:rsidRPr="002E21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Новокубанского</w:t>
      </w:r>
      <w:proofErr w:type="spellEnd"/>
      <w:r w:rsidRPr="002E21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 и </w:t>
      </w:r>
      <w:proofErr w:type="spellStart"/>
      <w:r w:rsidRPr="002E21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непрограммным</w:t>
      </w:r>
      <w:proofErr w:type="spellEnd"/>
      <w:r w:rsidRPr="002E21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направлениям деятельности),</w:t>
      </w:r>
      <w:proofErr w:type="gramEnd"/>
    </w:p>
    <w:p w:rsidR="002E2192" w:rsidRDefault="002E2192" w:rsidP="002E2192">
      <w:pPr>
        <w:jc w:val="lef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E21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группам </w:t>
      </w:r>
      <w:proofErr w:type="gramStart"/>
      <w:r w:rsidRPr="002E21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видов расходов классификации расходов бюджетов</w:t>
      </w:r>
      <w:proofErr w:type="gramEnd"/>
      <w:r w:rsidRPr="002E21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2022 год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718"/>
        <w:gridCol w:w="4504"/>
        <w:gridCol w:w="1508"/>
        <w:gridCol w:w="717"/>
        <w:gridCol w:w="2076"/>
      </w:tblGrid>
      <w:tr w:rsidR="002E2192" w:rsidRPr="002E2192">
        <w:tblPrEx>
          <w:tblCellMar>
            <w:top w:w="0" w:type="dxa"/>
            <w:bottom w:w="0" w:type="dxa"/>
          </w:tblCellMar>
        </w:tblPrEx>
        <w:trPr>
          <w:trHeight w:val="502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   </w:t>
            </w:r>
            <w:proofErr w:type="spellStart"/>
            <w:proofErr w:type="gramStart"/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</w:tr>
      <w:tr w:rsidR="002E2192" w:rsidRPr="002E2192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E21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E21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E21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E21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E21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2E2192" w:rsidRPr="002E2192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Всего: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253971,90</w:t>
            </w:r>
          </w:p>
        </w:tc>
      </w:tr>
      <w:tr w:rsidR="002E2192" w:rsidRPr="002E2192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том числе 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E2192" w:rsidRPr="002E2192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муниципальным программам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229236,00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57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 </w:t>
            </w:r>
            <w:proofErr w:type="spellStart"/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непрограммным</w:t>
            </w:r>
            <w:proofErr w:type="spellEnd"/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направлениям деятельности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24735,90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2E21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2E21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2E21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2E21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района "Социальная поддержка граждан" 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5685,80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мер социальной поддержки отдельных категорий граждан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218,30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Меры социальной поддержки отдельной категории пенсионеров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02 1 01 00000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218,30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118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Дополнительное материальное обеспечение лиц, замещавших выборные муниципальные должности и должности муниципальной службы муниципального образования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02 1 01 10810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218,30</w:t>
            </w:r>
          </w:p>
        </w:tc>
      </w:tr>
      <w:tr w:rsidR="002E2192" w:rsidRPr="002E2192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Социальное обеспечение и иные выплаты населению (краевой бюджет)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02 1 01 10810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218,30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593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02 2 00 00000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373,00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139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Оказание поддержки социально ориентированным некоммерческим организациям при реализации ими собственных общественно полезных программ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02 2 01 00000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373,00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883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02 2 01 10160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373,00</w:t>
            </w:r>
          </w:p>
        </w:tc>
      </w:tr>
      <w:tr w:rsidR="002E2192" w:rsidRPr="002E2192">
        <w:tblPrEx>
          <w:tblCellMar>
            <w:top w:w="0" w:type="dxa"/>
            <w:bottom w:w="0" w:type="dxa"/>
          </w:tblCellMar>
        </w:tblPrEx>
        <w:trPr>
          <w:trHeight w:val="862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02 2 01 10160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373,00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жильем молодых семей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02 3 00 00000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4083,50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57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Повышение качества жилищного обеспечения населения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02 3 01 00000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4083,50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62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мероприятий по обеспечению жильем молодых семей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3 01 L4970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4083,50</w:t>
            </w:r>
          </w:p>
        </w:tc>
      </w:tr>
      <w:tr w:rsidR="002E2192" w:rsidRPr="002E2192">
        <w:tblPrEx>
          <w:tblCellMar>
            <w:top w:w="0" w:type="dxa"/>
            <w:bottom w:w="0" w:type="dxa"/>
          </w:tblCellMar>
        </w:tblPrEx>
        <w:trPr>
          <w:trHeight w:val="62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1.2.1.1.1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Социальное обеспечение и иные выплаты населению (краевой бюджет)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3 01 L4970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2450,10</w:t>
            </w:r>
          </w:p>
        </w:tc>
      </w:tr>
      <w:tr w:rsidR="002E2192" w:rsidRPr="002E2192">
        <w:tblPrEx>
          <w:tblCellMar>
            <w:top w:w="0" w:type="dxa"/>
            <w:bottom w:w="0" w:type="dxa"/>
          </w:tblCellMar>
        </w:tblPrEx>
        <w:trPr>
          <w:trHeight w:val="57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1.2.1.1.2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Социальное обеспечение и иные выплаты населению (местный бюджет)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3 01 L4970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1633,40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мероприятия муниципальной программы муниципального образования "Социальная поддержка граждан"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02 4 00 00000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1011,00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Компенсационные выплаты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02 4 01 00000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1011,00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Компенсационная выплата органам территориального общественного самоуправления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02 4 01 10830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1011,00</w:t>
            </w:r>
          </w:p>
        </w:tc>
      </w:tr>
      <w:tr w:rsidR="002E2192" w:rsidRPr="002E2192">
        <w:tblPrEx>
          <w:tblCellMar>
            <w:top w:w="0" w:type="dxa"/>
            <w:bottom w:w="0" w:type="dxa"/>
          </w:tblCellMar>
        </w:tblPrEx>
        <w:trPr>
          <w:trHeight w:val="583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02 4 01 10830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1011,00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1692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2E21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2E21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2E21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2E21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района «Комплексное и устойчивое развитие в сфере строительства, архитектуры и дорожного хозяйства» 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04 0 00 00000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57919,70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безопасности дорожного движения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04 2 00 00000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12449,80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комплекса мероприятий по обеспечению безопасности дорожного движения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04 2 01 00000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12449,80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обеспечению безопасности дорожного движения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04 2 01 10360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12449,80</w:t>
            </w:r>
          </w:p>
        </w:tc>
      </w:tr>
      <w:tr w:rsidR="002E2192" w:rsidRPr="002E2192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04 2 01 10360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12449,80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04 4 00 00000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44819,90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комплекса мероприятий по строительству, реконструкции, капитальному ремонту и ремонту автомобильных дорог местного значения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04 4 01 00000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44819,90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Строительство, реконструкция, капитальный ремонт и ремонт автомобильных дорог общего пользования местного значения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04 4 01 10350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5133,60</w:t>
            </w:r>
          </w:p>
        </w:tc>
      </w:tr>
      <w:tr w:rsidR="002E2192" w:rsidRPr="002E2192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04 4 01 10350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5133,60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4 01 S2440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39686,30</w:t>
            </w:r>
          </w:p>
        </w:tc>
      </w:tr>
      <w:tr w:rsidR="002E2192" w:rsidRPr="002E2192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4 01 S2440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39686,30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85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Подготовка градостроительной и землеустроительной документации на территории муниципального образования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04 5 00 00000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650,00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593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2.3.1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разработки градостроительной и землеустроительной документации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04 5 01 00000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650,00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2.3.1.1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04 5 01 10380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650,00</w:t>
            </w:r>
          </w:p>
        </w:tc>
      </w:tr>
      <w:tr w:rsidR="002E2192" w:rsidRPr="002E2192">
        <w:tblPrEx>
          <w:tblCellMar>
            <w:top w:w="0" w:type="dxa"/>
            <w:bottom w:w="0" w:type="dxa"/>
          </w:tblCellMar>
        </w:tblPrEx>
        <w:trPr>
          <w:trHeight w:val="81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2.3.1.1.1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04 5 01 10380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650,00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2E21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2E21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2E21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2E21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района «Развитие жилищно-коммунального хозяйства»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05 0 00 00000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78626,10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3.1.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водоснабжения и водоотведения населенных пунктов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4500,00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14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комплекса мероприятий по модернизации, строительству, реконструкции и ремонту объектов водоснабжения и водоотведения населенных пунктов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05 1 01 00000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2200,00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водоснабжению и водоотведению населенных пунктов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05 1 01 10390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2200,00</w:t>
            </w:r>
          </w:p>
        </w:tc>
      </w:tr>
      <w:tr w:rsidR="002E2192" w:rsidRPr="002E2192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05 1 01 10390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2200,00</w:t>
            </w:r>
          </w:p>
        </w:tc>
      </w:tr>
      <w:tr w:rsidR="002E2192" w:rsidRPr="002E2192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05 1 01 10390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комплексных мероприятий в области водоснабжения и водоотведения населенных пунктов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05 1 02 00000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2300,00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мероприятия в области водоснабжения и водоотведения населенных пунктов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05 1 02 10710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2300,00</w:t>
            </w:r>
          </w:p>
        </w:tc>
      </w:tr>
      <w:tr w:rsidR="002E2192" w:rsidRPr="002E2192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05 1 02 10710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2300,00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Газификация населенных пунктов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05 2 00 00000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2850,00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Организации газоснабжения населения (строительство подводящих газопроводов, распределительных газопроводов)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05 2 01 00000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2850,00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газификации населенных пунктов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05 2 01 10480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2850,00</w:t>
            </w:r>
          </w:p>
        </w:tc>
      </w:tr>
      <w:tr w:rsidR="002E2192" w:rsidRPr="002E2192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 (местный бюджет)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05 2 01 10480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2850,00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3.4.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Благоустройство территории поселения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05 4 00 00000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27414,80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3.4.1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Уличное освещение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05 4 01 00000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16860,00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3.4.1.1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благоустройству территории поселения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05 4 01 10410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16860,00</w:t>
            </w:r>
          </w:p>
        </w:tc>
      </w:tr>
      <w:tr w:rsidR="002E2192" w:rsidRPr="002E2192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3.4.1.1.1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05 4 01 10410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16860,00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мероприятия по благоустройству территории поселения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05 4 04 00000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10554,80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3.5.1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благоустройству территории поселения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05 4 04 10410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10554,80</w:t>
            </w:r>
          </w:p>
        </w:tc>
      </w:tr>
      <w:tr w:rsidR="002E2192" w:rsidRPr="002E2192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3.5.1.1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05 4 04 10410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10554,80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139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3.7.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"Развитие жилищно-коммунального хозяйства"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05 7 00 00000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43861,30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3.7.1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мероприятия в области коммунального хозяйства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05 7 02 00000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3270,30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3.7.1.1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прочих мероприятий в области коммунального хозяйства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05 7 02 10520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3270,30</w:t>
            </w:r>
          </w:p>
        </w:tc>
      </w:tr>
      <w:tr w:rsidR="002E2192" w:rsidRPr="002E2192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3.7.1.1.1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05 7 02 10520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3270,30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3.7.2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муниципальных учреждений в области жилищно-коммунального хозяйства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05 7 03 00000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40591,00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85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3.7.2.1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05 7 03 00590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40591,00</w:t>
            </w:r>
          </w:p>
        </w:tc>
      </w:tr>
      <w:tr w:rsidR="002E2192" w:rsidRPr="002E2192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3.7.2.1.1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05 7 03 00590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40591,00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2E21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2E21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2E21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2E21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района "Обеспечение безопасности населения"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06 0 00 00000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9048,90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672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Предупреждение и ликвидации ЧС, стихийных бедствий и их последствий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8315,90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4.1.1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и осуществление мероприятий по защите населения и территории муниципального образования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4144,50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905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06 1 01 00590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4144,50</w:t>
            </w:r>
          </w:p>
        </w:tc>
      </w:tr>
      <w:tr w:rsidR="002E2192" w:rsidRPr="002E2192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4.1.1.1.1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06 1 01 00590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4144,50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4.1.2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Предупреждение и ликвидация последствий ЧС и стихийных бедствий природного и техногенного характера   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06 1 01 10130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2E2192" w:rsidRPr="002E2192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4.1.2.1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06 1 01 10130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Подготовка и содержание аварийно-спасательных служб и аварийно-спасательных формирований для защиты населения и территории от ЧС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06 1 02 00000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4171,40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905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06 1 02 00590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4171,40</w:t>
            </w:r>
          </w:p>
        </w:tc>
      </w:tr>
      <w:tr w:rsidR="002E2192" w:rsidRPr="002E2192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4.2.1.1.1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06 1 02 00590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4171,40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4.4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Пожарная безопасность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06 2 00 00000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733,00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4.4.1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Повышение уровня пожарной безопасности муниципальных учреждений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06 2 01 00000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733,00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4.4.1.1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обеспечению пожарной безопасности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06 2 01 10140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733,00</w:t>
            </w:r>
          </w:p>
        </w:tc>
      </w:tr>
      <w:tr w:rsidR="002E2192" w:rsidRPr="002E2192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4.4.1.1.1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06 2 01 10140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288,00</w:t>
            </w:r>
          </w:p>
        </w:tc>
      </w:tr>
      <w:tr w:rsidR="002E2192" w:rsidRPr="002E2192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4.4.1.1.1.1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06 2 01 10140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445,00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2E21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2E21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2E21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2E21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района "Развитие культуры" 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07 0 00 00000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71398,50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119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5.1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 "Развитие культуры"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69840,00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593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муниципальных учреждений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69840,00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69840,00</w:t>
            </w:r>
          </w:p>
        </w:tc>
      </w:tr>
      <w:tr w:rsidR="002E2192" w:rsidRPr="002E2192">
        <w:tblPrEx>
          <w:tblCellMar>
            <w:top w:w="0" w:type="dxa"/>
            <w:bottom w:w="0" w:type="dxa"/>
          </w:tblCellMar>
        </w:tblPrEx>
        <w:trPr>
          <w:trHeight w:val="171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5.1.1.1.1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11016,00</w:t>
            </w:r>
          </w:p>
        </w:tc>
      </w:tr>
      <w:tr w:rsidR="002E2192" w:rsidRPr="002E2192">
        <w:tblPrEx>
          <w:tblCellMar>
            <w:top w:w="0" w:type="dxa"/>
            <w:bottom w:w="0" w:type="dxa"/>
          </w:tblCellMar>
        </w:tblPrEx>
        <w:trPr>
          <w:trHeight w:val="917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5.1.1.1.2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1619,50</w:t>
            </w:r>
          </w:p>
        </w:tc>
      </w:tr>
      <w:tr w:rsidR="002E2192" w:rsidRPr="002E2192">
        <w:tblPrEx>
          <w:tblCellMar>
            <w:top w:w="0" w:type="dxa"/>
            <w:bottom w:w="0" w:type="dxa"/>
          </w:tblCellMar>
        </w:tblPrEx>
        <w:trPr>
          <w:trHeight w:val="917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57184,50</w:t>
            </w:r>
          </w:p>
        </w:tc>
      </w:tr>
      <w:tr w:rsidR="002E2192" w:rsidRPr="002E2192">
        <w:tblPrEx>
          <w:tblCellMar>
            <w:top w:w="0" w:type="dxa"/>
            <w:bottom w:w="0" w:type="dxa"/>
          </w:tblCellMar>
        </w:tblPrEx>
        <w:trPr>
          <w:trHeight w:val="425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5.1.1.1.3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20,00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94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реализации муниципальной программы и прочие мероприятия в области культуры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07 1 02 00000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1558,50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5.3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Реализация мероприятий муниципальной программы </w:t>
            </w:r>
            <w:proofErr w:type="spellStart"/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"Развитие культуры"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07 1 02 10230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1558,50</w:t>
            </w:r>
          </w:p>
        </w:tc>
      </w:tr>
      <w:tr w:rsidR="002E2192" w:rsidRPr="002E2192">
        <w:tblPrEx>
          <w:tblCellMar>
            <w:top w:w="0" w:type="dxa"/>
            <w:bottom w:w="0" w:type="dxa"/>
          </w:tblCellMar>
        </w:tblPrEx>
        <w:trPr>
          <w:trHeight w:val="195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 (президентский грант)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07 1 02 10230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26,00</w:t>
            </w:r>
          </w:p>
        </w:tc>
      </w:tr>
      <w:tr w:rsidR="002E2192" w:rsidRPr="002E2192">
        <w:tblPrEx>
          <w:tblCellMar>
            <w:top w:w="0" w:type="dxa"/>
            <w:bottom w:w="0" w:type="dxa"/>
          </w:tblCellMar>
        </w:tblPrEx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 (президентский грант)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07 1 02 10230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2E2192" w:rsidRPr="002E2192">
        <w:tblPrEx>
          <w:tblCellMar>
            <w:top w:w="0" w:type="dxa"/>
            <w:bottom w:w="0" w:type="dxa"/>
          </w:tblCellMar>
        </w:tblPrEx>
        <w:trPr>
          <w:trHeight w:val="85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5.3.1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07 1 02 10230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1532,50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139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2E21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2E21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2E21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2E21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района "Развитие физической культуры и массового спорта" 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08 0 00 00000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100,00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139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 "Развитие физической культуры и массового спорта"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Создание условий, обеспечивающих возможность систематически заниматься физической культурой и спортом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08 1 01 00000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117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мероприятий муниципальной программы муниципального образования «Развитие физической культуры и массового спорта»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08 1 01 10120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2E2192" w:rsidRPr="002E2192">
        <w:tblPrEx>
          <w:tblCellMar>
            <w:top w:w="0" w:type="dxa"/>
            <w:bottom w:w="0" w:type="dxa"/>
          </w:tblCellMar>
        </w:tblPrEx>
        <w:trPr>
          <w:trHeight w:val="862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6.1.1.1.1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08 1 01 10120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2E21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2E21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2E21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2E21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района «Экономическое развитие»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09 0 00 00000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235,00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63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Поддержка малого и среднего предпринимательства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235,00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малого и среднего предпринимательства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09 1 01 00000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235,00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09 1 01 00590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200,00</w:t>
            </w:r>
          </w:p>
        </w:tc>
      </w:tr>
      <w:tr w:rsidR="002E2192" w:rsidRPr="002E2192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7.1.1.1.1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09 1 01 </w:t>
            </w: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00590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500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200,00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55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7.1.1.2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поддержке малого и среднего предпринимательства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09 1 01 10170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35,00</w:t>
            </w:r>
          </w:p>
        </w:tc>
      </w:tr>
      <w:tr w:rsidR="002E2192" w:rsidRPr="002E2192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7.1.1.2.1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09 1 01 10170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35,00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136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2E21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2E21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2E21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2E21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района "Молодежь </w:t>
            </w:r>
            <w:proofErr w:type="spellStart"/>
            <w:r w:rsidRPr="002E21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2E21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2E21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2E21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района" 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11 0 00 00000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1035,00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"Молодежь Кубани"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1035,00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57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мероприятий в сфере реализации молодежной политики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11 1 01 00000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35,00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782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мероприятий муниципальной программы муниципального образования «Молодежь Кубани»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11 1 01 10240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35,00</w:t>
            </w:r>
          </w:p>
        </w:tc>
      </w:tr>
      <w:tr w:rsidR="002E2192" w:rsidRPr="002E2192">
        <w:tblPrEx>
          <w:tblCellMar>
            <w:top w:w="0" w:type="dxa"/>
            <w:bottom w:w="0" w:type="dxa"/>
          </w:tblCellMar>
        </w:tblPrEx>
        <w:trPr>
          <w:trHeight w:val="85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8.1.1.1.1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11 1 01 10240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35,00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8.1.2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муниципальных учреждений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11 1 02 00000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1000,00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8.1.2.1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11 1 02 00590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1000,00</w:t>
            </w:r>
          </w:p>
        </w:tc>
      </w:tr>
      <w:tr w:rsidR="002E2192" w:rsidRPr="002E2192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8.1.2.1.1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11 1 02 00590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1000,00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139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2E21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2E21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2E21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2E21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района "Информационное обеспечение жителей"  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12 0 00 00000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1250,00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9.1.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"Информационное обеспечение жителей"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1250,00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9.1.1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доступа к информации о деятельности администрации муниципального образования в периодических изданиях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12 1 02 00000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1250,00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информационному обеспечению населения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12 1 02 10270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1250,00</w:t>
            </w:r>
          </w:p>
        </w:tc>
      </w:tr>
      <w:tr w:rsidR="002E2192" w:rsidRPr="002E2192">
        <w:tblPrEx>
          <w:tblCellMar>
            <w:top w:w="0" w:type="dxa"/>
            <w:bottom w:w="0" w:type="dxa"/>
          </w:tblCellMar>
        </w:tblPrEx>
        <w:trPr>
          <w:trHeight w:val="81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9.1.1.1.1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12 1 02 10270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1250,00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81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"Управление муниципальным имуществом и земельными ресурсами"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2002,00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81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Управление и распоряжение муниципальным имуществом и земельными ресурсами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17 1 01 10000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2002,00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605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Содержание и обслуживание казны муниципального образования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17 1 01 10010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1000,00</w:t>
            </w:r>
          </w:p>
        </w:tc>
      </w:tr>
      <w:tr w:rsidR="002E2192" w:rsidRPr="002E2192">
        <w:tblPrEx>
          <w:tblCellMar>
            <w:top w:w="0" w:type="dxa"/>
            <w:bottom w:w="0" w:type="dxa"/>
          </w:tblCellMar>
        </w:tblPrEx>
        <w:trPr>
          <w:trHeight w:val="81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17 1 01 10010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1000,00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10.2.1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Мероприятия, связанные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17 1 01 10020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938,00</w:t>
            </w:r>
          </w:p>
        </w:tc>
      </w:tr>
      <w:tr w:rsidR="002E2192" w:rsidRPr="002E2192">
        <w:tblPrEx>
          <w:tblCellMar>
            <w:top w:w="0" w:type="dxa"/>
            <w:bottom w:w="0" w:type="dxa"/>
          </w:tblCellMar>
        </w:tblPrEx>
        <w:trPr>
          <w:trHeight w:val="81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10.2.1.1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17 1 01 10020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938,00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81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17 1 01 10550 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64,00</w:t>
            </w:r>
          </w:p>
        </w:tc>
      </w:tr>
      <w:tr w:rsidR="002E2192" w:rsidRPr="002E2192">
        <w:tblPrEx>
          <w:tblCellMar>
            <w:top w:w="0" w:type="dxa"/>
            <w:bottom w:w="0" w:type="dxa"/>
          </w:tblCellMar>
        </w:tblPrEx>
        <w:trPr>
          <w:trHeight w:val="81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17 1 01 10550 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64,00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85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"Формирование современной городской среды"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20 0 00 00000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398,00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мероприятия муниципальной программа муниципального образования «Формирование современной городской среды»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398,00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64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благоустройства общественных и дворовых территорий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20 1 01 00000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398,00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117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мероприятий муниципальной программы муниципального образования «Формирование современной городской среды»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20 1 01 05550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398,00</w:t>
            </w:r>
          </w:p>
        </w:tc>
      </w:tr>
      <w:tr w:rsidR="002E2192" w:rsidRPr="002E2192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20 1 01 05550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398,00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Федеральный проект «Формирование комфортной городской среды»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 1 F2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программ формирования современной городской среды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 1 F2 55550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2E2192" w:rsidRPr="002E2192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 1 F2 55550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 программа «Материально - техническое и программное обеспечение» 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23 0 00 00000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1537,00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139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"Материально-техническое и программное обеспечение"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1537,00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Развитие, сопровождение и обслуживание информационно-коммуникационных технологий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23 1 01 00000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1037,00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57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материально-техническому и программному обеспечению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23 1 01 10510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1037,00</w:t>
            </w:r>
          </w:p>
        </w:tc>
      </w:tr>
      <w:tr w:rsidR="002E2192" w:rsidRPr="002E2192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23 1 01 10510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1037,00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953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Оснащение рабочих мест материально-техническим обеспечением и прочие обязательства администрации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23 1 02 10510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500,00</w:t>
            </w:r>
          </w:p>
        </w:tc>
      </w:tr>
      <w:tr w:rsidR="002E2192" w:rsidRPr="002E2192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23 1 02 10510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500,00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13.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50 0 00 00000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24434,90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Высшее должностное лицо </w:t>
            </w:r>
            <w:proofErr w:type="spellStart"/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1591,10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50 1 00 00190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1591,10</w:t>
            </w:r>
          </w:p>
        </w:tc>
      </w:tr>
      <w:tr w:rsidR="002E2192" w:rsidRPr="002E2192">
        <w:tblPrEx>
          <w:tblCellMar>
            <w:top w:w="0" w:type="dxa"/>
            <w:bottom w:w="0" w:type="dxa"/>
          </w:tblCellMar>
        </w:tblPrEx>
        <w:trPr>
          <w:trHeight w:val="16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50 1 00 00190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1591,10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13.2.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Контрольно-счетная палата администрации муниципального образования 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50 2 00 00000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327,00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13.2.1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контрольно-счетной палаты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50 2 02 00000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327,00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13.2.1.1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50 2 02 12190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327,00</w:t>
            </w:r>
          </w:p>
        </w:tc>
      </w:tr>
      <w:tr w:rsidR="002E2192" w:rsidRPr="002E2192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13.2.1.1.1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50 2 02 12190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327,00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535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13.3.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21928,00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13.3.1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50 5 00 00190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19727,90</w:t>
            </w:r>
          </w:p>
        </w:tc>
      </w:tr>
      <w:tr w:rsidR="002E2192" w:rsidRPr="002E2192">
        <w:tblPrEx>
          <w:tblCellMar>
            <w:top w:w="0" w:type="dxa"/>
            <w:bottom w:w="0" w:type="dxa"/>
          </w:tblCellMar>
        </w:tblPrEx>
        <w:trPr>
          <w:trHeight w:val="16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13.3.1.1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50 5 00 00190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19483,00</w:t>
            </w:r>
          </w:p>
        </w:tc>
      </w:tr>
      <w:tr w:rsidR="002E2192" w:rsidRPr="002E2192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13.3.1.2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50 5 00 00190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216,80</w:t>
            </w:r>
          </w:p>
        </w:tc>
      </w:tr>
      <w:tr w:rsidR="002E2192" w:rsidRPr="002E2192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13.3.1.3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50 5 00 00190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28,10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13.4.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Прочие обязательства администрации муниципального </w:t>
            </w: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образования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50 5 00 10050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117,50</w:t>
            </w:r>
          </w:p>
        </w:tc>
      </w:tr>
      <w:tr w:rsidR="002E2192" w:rsidRPr="002E2192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13.4.1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50 5 00 10050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40,00</w:t>
            </w:r>
          </w:p>
        </w:tc>
      </w:tr>
      <w:tr w:rsidR="002E2192" w:rsidRPr="002E2192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13.4.3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50 5 00 10050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77,50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13.5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полномочий по внутреннему финансовому контролю поселений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50 5 00 11190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251,30</w:t>
            </w:r>
          </w:p>
        </w:tc>
      </w:tr>
      <w:tr w:rsidR="002E2192" w:rsidRPr="002E2192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13.5.1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50 5 00 11190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251,30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13.6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50 5 00 51180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1818,90</w:t>
            </w:r>
          </w:p>
        </w:tc>
      </w:tr>
      <w:tr w:rsidR="002E2192" w:rsidRPr="002E2192">
        <w:tblPrEx>
          <w:tblCellMar>
            <w:top w:w="0" w:type="dxa"/>
            <w:bottom w:w="0" w:type="dxa"/>
          </w:tblCellMar>
        </w:tblPrEx>
        <w:trPr>
          <w:trHeight w:val="16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13.6.1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50 5 00 51180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1802,40</w:t>
            </w:r>
          </w:p>
        </w:tc>
      </w:tr>
      <w:tr w:rsidR="002E2192" w:rsidRPr="002E2192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13.6.2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50 5 00 51180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16,50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81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13.7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50 5 00 60190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12,40</w:t>
            </w:r>
          </w:p>
        </w:tc>
      </w:tr>
      <w:tr w:rsidR="002E2192" w:rsidRPr="002E2192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13.7.1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50 5 00 60190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12,40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13.8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муниципальных функций администрации муниципального образования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50 7 00 00000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200,00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13.9.1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Финансовое обеспечение непредвиденных расходов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50 7 01 00000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200,00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13.9.1.1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Резервный фонд администрации муниципального образования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50 7 01 10530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200,00</w:t>
            </w:r>
          </w:p>
        </w:tc>
      </w:tr>
      <w:tr w:rsidR="002E2192" w:rsidRPr="002E2192">
        <w:tblPrEx>
          <w:tblCellMar>
            <w:top w:w="0" w:type="dxa"/>
            <w:bottom w:w="0" w:type="dxa"/>
          </w:tblCellMar>
        </w:tblPrEx>
        <w:trPr>
          <w:trHeight w:val="32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13.9.1.1.1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50 7 01 10530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200,00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80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13.10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Реализация муниципальных функций администрации </w:t>
            </w: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муниципального образования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50 7 00 00000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388,80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492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13.10.1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прочих обязательств муниципального образования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50 7 02 00000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388,80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52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13.10.1.1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обязательства муниципального образования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50 7 02 10050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388,80</w:t>
            </w:r>
          </w:p>
        </w:tc>
      </w:tr>
      <w:tr w:rsidR="002E2192" w:rsidRPr="002E2192">
        <w:tblPrEx>
          <w:tblCellMar>
            <w:top w:w="0" w:type="dxa"/>
            <w:bottom w:w="0" w:type="dxa"/>
          </w:tblCellMar>
        </w:tblPrEx>
        <w:trPr>
          <w:trHeight w:val="32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13.10.1.1.1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50 7 02 10050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388,80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Обслуживание муниципального долга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60 0 00 00000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301,00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593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Управление муниципальным долгом и муниципальными финансовыми активами 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301,00</w:t>
            </w:r>
          </w:p>
        </w:tc>
      </w:tr>
      <w:tr w:rsidR="002E2192" w:rsidRPr="002E2192" w:rsidTr="002E2192">
        <w:tblPrEx>
          <w:tblCellMar>
            <w:top w:w="0" w:type="dxa"/>
            <w:bottom w:w="0" w:type="dxa"/>
          </w:tblCellMar>
        </w:tblPrEx>
        <w:trPr>
          <w:trHeight w:val="57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Процентные платежи по муниципальному долгу 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60 1 00 10060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301,00</w:t>
            </w:r>
          </w:p>
        </w:tc>
      </w:tr>
      <w:tr w:rsidR="002E2192" w:rsidRPr="002E2192">
        <w:tblPrEx>
          <w:tblCellMar>
            <w:top w:w="0" w:type="dxa"/>
            <w:bottom w:w="0" w:type="dxa"/>
          </w:tblCellMar>
        </w:tblPrEx>
        <w:trPr>
          <w:trHeight w:val="583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60 1 00 10060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192" w:rsidRPr="002E2192" w:rsidRDefault="002E2192" w:rsidP="002E21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21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301,00</w:t>
            </w:r>
          </w:p>
        </w:tc>
      </w:tr>
    </w:tbl>
    <w:p w:rsidR="002E2192" w:rsidRDefault="002E2192" w:rsidP="002E2192">
      <w:pPr>
        <w:jc w:val="left"/>
      </w:pPr>
    </w:p>
    <w:sectPr w:rsidR="002E2192" w:rsidSect="00DA2C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2192"/>
    <w:rsid w:val="001162A7"/>
    <w:rsid w:val="002E2192"/>
    <w:rsid w:val="00A96AAC"/>
    <w:rsid w:val="00DA2C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C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34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14</Pages>
  <Words>2949</Words>
  <Characters>16810</Characters>
  <Application>Microsoft Office Word</Application>
  <DocSecurity>0</DocSecurity>
  <Lines>140</Lines>
  <Paragraphs>39</Paragraphs>
  <ScaleCrop>false</ScaleCrop>
  <Company/>
  <LinksUpToDate>false</LinksUpToDate>
  <CharactersWithSpaces>19720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2022-11-29T11:27:00Z</dcterms:created>
  <dcterms:modified xsi:type="dcterms:W3CDTF">2022-11-29T11:36:00Z</dcterms:modified>
</cp:coreProperties>
</file>